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EB" w:rsidRPr="00293C2A" w:rsidRDefault="00293C2A">
      <w:pPr>
        <w:rPr>
          <w:b/>
          <w:sz w:val="26"/>
        </w:rPr>
      </w:pPr>
      <w:r>
        <w:rPr>
          <w:b/>
          <w:sz w:val="26"/>
        </w:rPr>
        <w:t xml:space="preserve">Worksheet 1 – </w:t>
      </w:r>
      <w:r w:rsidR="00914F74">
        <w:rPr>
          <w:b/>
          <w:sz w:val="26"/>
        </w:rPr>
        <w:t>Newspaper</w:t>
      </w:r>
      <w:bookmarkStart w:id="0" w:name="_GoBack"/>
      <w:bookmarkEnd w:id="0"/>
      <w:r w:rsidR="0005533D">
        <w:rPr>
          <w:b/>
          <w:sz w:val="26"/>
        </w:rPr>
        <w:t xml:space="preserve">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05533D" w:rsidTr="0005533D">
        <w:tc>
          <w:tcPr>
            <w:tcW w:w="9016" w:type="dxa"/>
            <w:gridSpan w:val="2"/>
            <w:shd w:val="clear" w:color="auto" w:fill="DEEAF6" w:themeFill="accent1" w:themeFillTint="33"/>
          </w:tcPr>
          <w:p w:rsidR="0005533D" w:rsidRPr="0005533D" w:rsidRDefault="0005533D" w:rsidP="00293C2A">
            <w:pPr>
              <w:rPr>
                <w:sz w:val="26"/>
              </w:rPr>
            </w:pPr>
            <w:r w:rsidRPr="0005533D">
              <w:rPr>
                <w:b/>
              </w:rPr>
              <w:t xml:space="preserve">Task 1: </w:t>
            </w:r>
            <w:r>
              <w:t>Imagine you work for a local newspaper as a research assistant. Can you explain what the following symbols mean and when should they be used?</w:t>
            </w:r>
          </w:p>
        </w:tc>
      </w:tr>
      <w:tr w:rsidR="0005533D" w:rsidTr="0005533D">
        <w:tc>
          <w:tcPr>
            <w:tcW w:w="562" w:type="dxa"/>
          </w:tcPr>
          <w:p w:rsidR="0005533D" w:rsidRDefault="0005533D" w:rsidP="00293C2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©</w:t>
            </w:r>
          </w:p>
        </w:tc>
        <w:tc>
          <w:tcPr>
            <w:tcW w:w="8454" w:type="dxa"/>
          </w:tcPr>
          <w:p w:rsidR="0005533D" w:rsidRPr="0005533D" w:rsidRDefault="0005533D" w:rsidP="00293C2A">
            <w:pPr>
              <w:rPr>
                <w:sz w:val="26"/>
              </w:rPr>
            </w:pPr>
          </w:p>
        </w:tc>
      </w:tr>
      <w:tr w:rsidR="0005533D" w:rsidTr="0005533D">
        <w:tc>
          <w:tcPr>
            <w:tcW w:w="562" w:type="dxa"/>
          </w:tcPr>
          <w:p w:rsidR="0005533D" w:rsidRPr="0005533D" w:rsidRDefault="0005533D" w:rsidP="0005533D">
            <w:pPr>
              <w:rPr>
                <w:b/>
                <w:sz w:val="46"/>
              </w:rPr>
            </w:pPr>
            <w:r w:rsidRPr="0005533D">
              <w:rPr>
                <w:b/>
                <w:sz w:val="46"/>
              </w:rPr>
              <w:t>™</w:t>
            </w:r>
          </w:p>
        </w:tc>
        <w:tc>
          <w:tcPr>
            <w:tcW w:w="8454" w:type="dxa"/>
          </w:tcPr>
          <w:p w:rsidR="0005533D" w:rsidRPr="0005533D" w:rsidRDefault="0005533D" w:rsidP="0005533D">
            <w:pPr>
              <w:rPr>
                <w:sz w:val="26"/>
              </w:rPr>
            </w:pPr>
          </w:p>
        </w:tc>
      </w:tr>
      <w:tr w:rsidR="0005533D" w:rsidTr="0005533D">
        <w:tc>
          <w:tcPr>
            <w:tcW w:w="562" w:type="dxa"/>
          </w:tcPr>
          <w:p w:rsidR="0005533D" w:rsidRPr="0005533D" w:rsidRDefault="0005533D" w:rsidP="0005533D">
            <w:pPr>
              <w:rPr>
                <w:b/>
                <w:sz w:val="46"/>
              </w:rPr>
            </w:pPr>
            <w:r w:rsidRPr="0005533D">
              <w:rPr>
                <w:b/>
                <w:sz w:val="46"/>
              </w:rPr>
              <w:t>®</w:t>
            </w:r>
          </w:p>
        </w:tc>
        <w:tc>
          <w:tcPr>
            <w:tcW w:w="8454" w:type="dxa"/>
          </w:tcPr>
          <w:p w:rsidR="0005533D" w:rsidRPr="0005533D" w:rsidRDefault="0005533D" w:rsidP="0005533D">
            <w:pPr>
              <w:rPr>
                <w:sz w:val="26"/>
              </w:rPr>
            </w:pPr>
          </w:p>
        </w:tc>
      </w:tr>
      <w:tr w:rsidR="0005533D" w:rsidTr="0005533D">
        <w:tc>
          <w:tcPr>
            <w:tcW w:w="562" w:type="dxa"/>
          </w:tcPr>
          <w:p w:rsidR="0005533D" w:rsidRDefault="0005533D" w:rsidP="00293C2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£</w:t>
            </w:r>
          </w:p>
        </w:tc>
        <w:tc>
          <w:tcPr>
            <w:tcW w:w="8454" w:type="dxa"/>
          </w:tcPr>
          <w:p w:rsidR="0005533D" w:rsidRPr="0005533D" w:rsidRDefault="0005533D" w:rsidP="00293C2A">
            <w:pPr>
              <w:rPr>
                <w:sz w:val="26"/>
              </w:rPr>
            </w:pPr>
          </w:p>
        </w:tc>
      </w:tr>
      <w:tr w:rsidR="0005533D" w:rsidTr="0005533D">
        <w:tc>
          <w:tcPr>
            <w:tcW w:w="562" w:type="dxa"/>
          </w:tcPr>
          <w:p w:rsidR="0005533D" w:rsidRDefault="0005533D" w:rsidP="00293C2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Ω</w:t>
            </w:r>
          </w:p>
        </w:tc>
        <w:tc>
          <w:tcPr>
            <w:tcW w:w="8454" w:type="dxa"/>
          </w:tcPr>
          <w:p w:rsidR="0005533D" w:rsidRPr="0005533D" w:rsidRDefault="0005533D" w:rsidP="00293C2A">
            <w:pPr>
              <w:rPr>
                <w:sz w:val="26"/>
              </w:rPr>
            </w:pPr>
          </w:p>
        </w:tc>
      </w:tr>
      <w:tr w:rsidR="0005533D" w:rsidTr="0005533D">
        <w:tc>
          <w:tcPr>
            <w:tcW w:w="562" w:type="dxa"/>
          </w:tcPr>
          <w:p w:rsidR="0005533D" w:rsidRDefault="0005533D" w:rsidP="00293C2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≥</w:t>
            </w:r>
          </w:p>
        </w:tc>
        <w:tc>
          <w:tcPr>
            <w:tcW w:w="8454" w:type="dxa"/>
          </w:tcPr>
          <w:p w:rsidR="0005533D" w:rsidRPr="0005533D" w:rsidRDefault="0005533D" w:rsidP="00293C2A">
            <w:pPr>
              <w:rPr>
                <w:sz w:val="26"/>
              </w:rPr>
            </w:pPr>
          </w:p>
        </w:tc>
      </w:tr>
      <w:tr w:rsidR="0005533D" w:rsidTr="0005533D">
        <w:tc>
          <w:tcPr>
            <w:tcW w:w="562" w:type="dxa"/>
          </w:tcPr>
          <w:p w:rsidR="0005533D" w:rsidRDefault="0005533D" w:rsidP="00293C2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≤</w:t>
            </w:r>
          </w:p>
        </w:tc>
        <w:tc>
          <w:tcPr>
            <w:tcW w:w="8454" w:type="dxa"/>
          </w:tcPr>
          <w:p w:rsidR="0005533D" w:rsidRPr="0005533D" w:rsidRDefault="0005533D" w:rsidP="00293C2A">
            <w:pPr>
              <w:rPr>
                <w:sz w:val="26"/>
              </w:rPr>
            </w:pPr>
          </w:p>
        </w:tc>
      </w:tr>
      <w:tr w:rsidR="0005533D" w:rsidTr="0005533D">
        <w:tc>
          <w:tcPr>
            <w:tcW w:w="562" w:type="dxa"/>
          </w:tcPr>
          <w:p w:rsidR="0005533D" w:rsidRDefault="0005533D" w:rsidP="00293C2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π</w:t>
            </w:r>
          </w:p>
        </w:tc>
        <w:tc>
          <w:tcPr>
            <w:tcW w:w="8454" w:type="dxa"/>
          </w:tcPr>
          <w:p w:rsidR="0005533D" w:rsidRPr="0005533D" w:rsidRDefault="0005533D" w:rsidP="00293C2A">
            <w:pPr>
              <w:rPr>
                <w:sz w:val="26"/>
              </w:rPr>
            </w:pPr>
          </w:p>
        </w:tc>
      </w:tr>
    </w:tbl>
    <w:p w:rsidR="00682FF3" w:rsidRPr="0005533D" w:rsidRDefault="00682FF3" w:rsidP="00293C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33D" w:rsidRPr="0005533D" w:rsidTr="0005533D">
        <w:tc>
          <w:tcPr>
            <w:tcW w:w="9016" w:type="dxa"/>
            <w:shd w:val="clear" w:color="auto" w:fill="DEEAF6" w:themeFill="accent1" w:themeFillTint="33"/>
          </w:tcPr>
          <w:p w:rsidR="0005533D" w:rsidRPr="0005533D" w:rsidRDefault="0005533D" w:rsidP="0005533D">
            <w:pPr>
              <w:spacing w:after="160" w:line="259" w:lineRule="auto"/>
            </w:pPr>
            <w:r w:rsidRPr="0005533D">
              <w:rPr>
                <w:b/>
              </w:rPr>
              <w:t xml:space="preserve">Task 2: </w:t>
            </w:r>
            <w:r>
              <w:t>Ian</w:t>
            </w:r>
            <w:r w:rsidRPr="0005533D">
              <w:t xml:space="preserve"> is new to the company and hasn’t ever heard of non-printing formatting marks. Can you explain what it is, how to turn it on/off and what the extra symbols mean when you turn it on:</w:t>
            </w:r>
          </w:p>
        </w:tc>
      </w:tr>
      <w:tr w:rsidR="0005533D" w:rsidRPr="0005533D" w:rsidTr="0005533D">
        <w:tc>
          <w:tcPr>
            <w:tcW w:w="9016" w:type="dxa"/>
          </w:tcPr>
          <w:p w:rsidR="0005533D" w:rsidRPr="0005533D" w:rsidRDefault="0005533D" w:rsidP="0005533D">
            <w:pPr>
              <w:spacing w:after="160" w:line="259" w:lineRule="auto"/>
            </w:pPr>
          </w:p>
        </w:tc>
      </w:tr>
    </w:tbl>
    <w:p w:rsidR="0005533D" w:rsidRPr="0005533D" w:rsidRDefault="0005533D" w:rsidP="00293C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33D" w:rsidRPr="0005533D" w:rsidTr="0015790F">
        <w:tc>
          <w:tcPr>
            <w:tcW w:w="9016" w:type="dxa"/>
            <w:shd w:val="clear" w:color="auto" w:fill="DEEAF6" w:themeFill="accent1" w:themeFillTint="33"/>
          </w:tcPr>
          <w:p w:rsidR="0005533D" w:rsidRPr="0005533D" w:rsidRDefault="0005533D" w:rsidP="0015790F">
            <w:pPr>
              <w:spacing w:after="160" w:line="259" w:lineRule="auto"/>
            </w:pPr>
            <w:r w:rsidRPr="0005533D">
              <w:rPr>
                <w:b/>
              </w:rPr>
              <w:t>Task</w:t>
            </w:r>
            <w:r w:rsidRPr="0005533D">
              <w:rPr>
                <w:b/>
              </w:rPr>
              <w:t xml:space="preserve"> </w:t>
            </w:r>
            <w:r w:rsidRPr="0005533D">
              <w:rPr>
                <w:b/>
              </w:rPr>
              <w:t>3:</w:t>
            </w:r>
            <w:r>
              <w:t xml:space="preserve"> Write a short story (several paragraphs) </w:t>
            </w:r>
            <w:r>
              <w:t xml:space="preserve">about a local event </w:t>
            </w:r>
            <w:r>
              <w:t>and then use the replace tool to swap one word with another.</w:t>
            </w:r>
          </w:p>
        </w:tc>
      </w:tr>
      <w:tr w:rsidR="0005533D" w:rsidRPr="0005533D" w:rsidTr="0015790F">
        <w:tc>
          <w:tcPr>
            <w:tcW w:w="9016" w:type="dxa"/>
          </w:tcPr>
          <w:p w:rsidR="0005533D" w:rsidRPr="0005533D" w:rsidRDefault="0005533D" w:rsidP="0015790F">
            <w:pPr>
              <w:spacing w:after="160" w:line="259" w:lineRule="auto"/>
            </w:pPr>
          </w:p>
        </w:tc>
      </w:tr>
    </w:tbl>
    <w:p w:rsidR="00682FF3" w:rsidRDefault="00682FF3" w:rsidP="00293C2A"/>
    <w:p w:rsidR="00293C2A" w:rsidRDefault="00293C2A" w:rsidP="00293C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3C2A" w:rsidTr="00293C2A">
        <w:tc>
          <w:tcPr>
            <w:tcW w:w="9016" w:type="dxa"/>
          </w:tcPr>
          <w:p w:rsidR="00293C2A" w:rsidRPr="00293C2A" w:rsidRDefault="00293C2A" w:rsidP="00293C2A">
            <w:pPr>
              <w:rPr>
                <w:b/>
                <w:sz w:val="26"/>
              </w:rPr>
            </w:pPr>
            <w:r w:rsidRPr="00293C2A">
              <w:rPr>
                <w:b/>
                <w:sz w:val="26"/>
              </w:rPr>
              <w:t xml:space="preserve">Remember: </w:t>
            </w:r>
          </w:p>
          <w:p w:rsidR="00293C2A" w:rsidRDefault="00293C2A" w:rsidP="00682FF3">
            <w:pPr>
              <w:pStyle w:val="ListParagraph"/>
              <w:numPr>
                <w:ilvl w:val="0"/>
                <w:numId w:val="2"/>
              </w:numPr>
            </w:pPr>
            <w:r>
              <w:t xml:space="preserve">Try to remember and use your </w:t>
            </w:r>
            <w:r w:rsidRPr="00293C2A">
              <w:rPr>
                <w:b/>
              </w:rPr>
              <w:t>quick skills</w:t>
            </w:r>
            <w:r>
              <w:t xml:space="preserve"> remember to save your document with a sensible name and if you edit it multiple times, remember to save it with a different version number.</w:t>
            </w:r>
          </w:p>
          <w:p w:rsidR="00682FF3" w:rsidRDefault="00682FF3" w:rsidP="00682FF3">
            <w:pPr>
              <w:pStyle w:val="ListParagraph"/>
              <w:ind w:left="360"/>
            </w:pPr>
          </w:p>
        </w:tc>
      </w:tr>
    </w:tbl>
    <w:p w:rsidR="00293C2A" w:rsidRDefault="00293C2A" w:rsidP="00293C2A"/>
    <w:p w:rsidR="00293C2A" w:rsidRPr="00293C2A" w:rsidRDefault="00293C2A"/>
    <w:sectPr w:rsidR="00293C2A" w:rsidRPr="00293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51C5"/>
    <w:multiLevelType w:val="hybridMultilevel"/>
    <w:tmpl w:val="7E1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5B7A"/>
    <w:multiLevelType w:val="hybridMultilevel"/>
    <w:tmpl w:val="393A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24E04"/>
    <w:multiLevelType w:val="hybridMultilevel"/>
    <w:tmpl w:val="592C75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3E"/>
    <w:rsid w:val="0005533D"/>
    <w:rsid w:val="00293C2A"/>
    <w:rsid w:val="00320BEB"/>
    <w:rsid w:val="00682FF3"/>
    <w:rsid w:val="00782C3E"/>
    <w:rsid w:val="0091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3F32"/>
  <w15:chartTrackingRefBased/>
  <w15:docId w15:val="{EA6391CA-5D7B-49F0-BAFD-35E68121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C2A"/>
    <w:pPr>
      <w:ind w:left="720"/>
      <w:contextualSpacing/>
    </w:pPr>
  </w:style>
  <w:style w:type="table" w:styleId="TableGrid">
    <w:name w:val="Table Grid"/>
    <w:basedOn w:val="TableNormal"/>
    <w:uiPriority w:val="39"/>
    <w:rsid w:val="0029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Heathfield Community School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5</cp:revision>
  <dcterms:created xsi:type="dcterms:W3CDTF">2016-09-02T12:39:00Z</dcterms:created>
  <dcterms:modified xsi:type="dcterms:W3CDTF">2016-09-03T13:41:00Z</dcterms:modified>
</cp:coreProperties>
</file>