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FC891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1.3A: Computer networks, connections and protocols</w:t>
      </w:r>
    </w:p>
    <w:p w14:paraId="520E3758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Networks, topologies, protocols and cloud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557150BC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214AF87A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13198789" w14:textId="36EAB3D7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Define and compare LAN and WAN. Include ownership/geographical area and one example of each.</w:t>
            </w:r>
          </w:p>
        </w:tc>
      </w:tr>
      <w:tr w:rsidR="00B773C8" w:rsidRPr="00177C07" w14:paraId="7F242007" w14:textId="77777777" w:rsidTr="00741D40">
        <w:tc>
          <w:tcPr>
            <w:tcW w:w="10584" w:type="dxa"/>
          </w:tcPr>
          <w:p w14:paraId="77331E73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646AA8BC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02796E27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07837270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Explain the role of each item in connecting computers to a LAN:</w:t>
            </w:r>
          </w:p>
          <w:p w14:paraId="58C9E2DE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router</w:t>
            </w:r>
          </w:p>
          <w:p w14:paraId="5411479D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switch</w:t>
            </w:r>
          </w:p>
          <w:p w14:paraId="35F52EF2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wireless access point</w:t>
            </w:r>
          </w:p>
          <w:p w14:paraId="1A16DCBF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NIC</w:t>
            </w:r>
          </w:p>
          <w:p w14:paraId="27EDAF4B" w14:textId="10EEDEEC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transmission media</w:t>
            </w:r>
          </w:p>
        </w:tc>
      </w:tr>
      <w:tr w:rsidR="00B773C8" w:rsidRPr="00177C07" w14:paraId="009CE41F" w14:textId="77777777" w:rsidTr="00741D40">
        <w:tc>
          <w:tcPr>
            <w:tcW w:w="10584" w:type="dxa"/>
          </w:tcPr>
          <w:p w14:paraId="6AD821FD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6C4BBFE3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06E96F2A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1DE81A75" w14:textId="2CC15BE3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Compare star and mesh network topologies. Include at least one advantage and one disadvantage of each.</w:t>
            </w:r>
          </w:p>
        </w:tc>
      </w:tr>
      <w:tr w:rsidR="00B773C8" w:rsidRPr="00177C07" w14:paraId="676D8E13" w14:textId="77777777" w:rsidTr="00741D40">
        <w:tc>
          <w:tcPr>
            <w:tcW w:w="10584" w:type="dxa"/>
          </w:tcPr>
          <w:p w14:paraId="310D5473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51D21CC4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70D9C7F0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6DD83BDE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Match each protocol to its purpose and explain one security-related point where relevant:</w:t>
            </w:r>
          </w:p>
          <w:p w14:paraId="70F067FC" w14:textId="6CCDC311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TCP/IP, HTTP, HTTPS, FTP, POP, IMAP, SMTP, DNS.</w:t>
            </w:r>
          </w:p>
        </w:tc>
      </w:tr>
      <w:tr w:rsidR="00B773C8" w:rsidRPr="00177C07" w14:paraId="7F9E9BBB" w14:textId="77777777" w:rsidTr="00741D40">
        <w:tc>
          <w:tcPr>
            <w:tcW w:w="10584" w:type="dxa"/>
          </w:tcPr>
          <w:p w14:paraId="04A66C8A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023E212C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7C5AC064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4093CA05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A small business moves file storage and software to cloud services.</w:t>
            </w:r>
          </w:p>
          <w:p w14:paraId="02C95E95" w14:textId="214B9CDE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Evaluate the advantages and disadvantages of using the cloud rather than local servers.</w:t>
            </w:r>
          </w:p>
        </w:tc>
      </w:tr>
      <w:tr w:rsidR="00B773C8" w:rsidRPr="00177C07" w14:paraId="0C4E37BA" w14:textId="77777777" w:rsidTr="00741D40">
        <w:tc>
          <w:tcPr>
            <w:tcW w:w="10584" w:type="dxa"/>
          </w:tcPr>
          <w:p w14:paraId="248B3A74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