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4010C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1.6B: Ethical, legal, cultural and environmental impacts</w:t>
      </w:r>
    </w:p>
    <w:p w14:paraId="19C910EA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Technology impact scenarios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79A1456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EE4601A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3A478CA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Q1. </w:t>
            </w:r>
            <w:proofErr w:type="spellStart"/>
            <w:r w:rsidRPr="00177C07">
              <w:rPr>
                <w:rFonts w:ascii="Aptos" w:hAnsi="Aptos"/>
              </w:rPr>
              <w:t>Categorise</w:t>
            </w:r>
            <w:proofErr w:type="spellEnd"/>
            <w:r w:rsidRPr="00177C07">
              <w:rPr>
                <w:rFonts w:ascii="Aptos" w:hAnsi="Aptos"/>
              </w:rPr>
              <w:t xml:space="preserve"> each issue as mainly ethical, legal, cultural, environmental or privacy. Justify each choice.</w:t>
            </w:r>
          </w:p>
          <w:p w14:paraId="65EAC564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Old phones are shipped abroad and dumped. (2)</w:t>
            </w:r>
          </w:p>
          <w:p w14:paraId="7AA38369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A company collects location data without clear consent. (2)</w:t>
            </w:r>
          </w:p>
          <w:p w14:paraId="6DF55D89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A website uses images copied from another site. (2)</w:t>
            </w:r>
          </w:p>
          <w:p w14:paraId="6F17A852" w14:textId="27EA2160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Social media changes how young people communicate. (2)</w:t>
            </w:r>
          </w:p>
        </w:tc>
      </w:tr>
      <w:tr w:rsidR="00B773C8" w:rsidRPr="00177C07" w14:paraId="3355D59E" w14:textId="77777777" w:rsidTr="00741D40">
        <w:tc>
          <w:tcPr>
            <w:tcW w:w="10584" w:type="dxa"/>
          </w:tcPr>
          <w:p w14:paraId="3AF064B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BCAD52A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BE8F206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6299C12B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For each action, name the most relevant legislation and explain why it applies.</w:t>
            </w:r>
          </w:p>
          <w:p w14:paraId="3F948B8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Guessing another person's password to access their account. (2)</w:t>
            </w:r>
          </w:p>
          <w:p w14:paraId="40B98C04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Selling copies of commercial software without permission. (2)</w:t>
            </w:r>
          </w:p>
          <w:p w14:paraId="293D445B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Storing customer addresses without keeping them secure. (2)</w:t>
            </w:r>
          </w:p>
          <w:p w14:paraId="7EF0ED41" w14:textId="4E22CB9D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Changing data on a server without permission. (2)</w:t>
            </w:r>
          </w:p>
        </w:tc>
      </w:tr>
      <w:tr w:rsidR="00B773C8" w:rsidRPr="00177C07" w14:paraId="29944A53" w14:textId="77777777" w:rsidTr="00741D40">
        <w:tc>
          <w:tcPr>
            <w:tcW w:w="10584" w:type="dxa"/>
          </w:tcPr>
          <w:p w14:paraId="2F60A485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7BBFE4E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4B0C37C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0C481496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A start-up wants software it can modify and share with clients. It has limited money but some technical skill.</w:t>
            </w:r>
          </w:p>
          <w:p w14:paraId="38F41AFC" w14:textId="788CD70B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Recommend a </w:t>
            </w:r>
            <w:proofErr w:type="spellStart"/>
            <w:r w:rsidRPr="00177C07">
              <w:rPr>
                <w:rFonts w:ascii="Aptos" w:hAnsi="Aptos"/>
              </w:rPr>
              <w:t>licence</w:t>
            </w:r>
            <w:proofErr w:type="spellEnd"/>
            <w:r w:rsidRPr="00177C07">
              <w:rPr>
                <w:rFonts w:ascii="Aptos" w:hAnsi="Aptos"/>
              </w:rPr>
              <w:t xml:space="preserve"> type and justify your recommendation with benefits and drawbacks.</w:t>
            </w:r>
          </w:p>
        </w:tc>
      </w:tr>
      <w:tr w:rsidR="00B773C8" w:rsidRPr="00177C07" w14:paraId="72FF6988" w14:textId="77777777" w:rsidTr="00741D40">
        <w:tc>
          <w:tcPr>
            <w:tcW w:w="10584" w:type="dxa"/>
          </w:tcPr>
          <w:p w14:paraId="5217B81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9ADE36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4A989A1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4B80724D" w14:textId="616F6DF5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Explain three environmental impacts of digital technology and suggest one way to reduce each impact.</w:t>
            </w:r>
          </w:p>
        </w:tc>
      </w:tr>
      <w:tr w:rsidR="00B773C8" w:rsidRPr="00177C07" w14:paraId="7DA4D5B2" w14:textId="77777777" w:rsidTr="00741D40">
        <w:tc>
          <w:tcPr>
            <w:tcW w:w="10584" w:type="dxa"/>
          </w:tcPr>
          <w:p w14:paraId="3EF950F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BFA4FC9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1FF64C2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37A6FB0F" w14:textId="77BEAE42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Discuss the cultural and ethical impacts of remote working technologies on employees and society.</w:t>
            </w:r>
          </w:p>
        </w:tc>
      </w:tr>
      <w:tr w:rsidR="00B773C8" w:rsidRPr="00177C07" w14:paraId="096D4E0C" w14:textId="77777777" w:rsidTr="00741D40">
        <w:tc>
          <w:tcPr>
            <w:tcW w:w="10584" w:type="dxa"/>
          </w:tcPr>
          <w:p w14:paraId="6CD3839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