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6"/>
        </w:rPr>
        <w:t>OCR J277 GCSE Computer Science</w:t>
        <w:br/>
        <w:t>Practice Paper Set 1</w:t>
      </w:r>
    </w:p>
    <w:p>
      <w:pPr>
        <w:jc w:val="center"/>
      </w:pPr>
      <w:r>
        <w:rPr>
          <w:rFonts w:ascii="Arial" w:hAnsi="Arial"/>
          <w:b/>
          <w:sz w:val="30"/>
        </w:rPr>
        <w:t>J277/01: Computer Systems</w:t>
      </w:r>
    </w:p>
    <w:p>
      <w:pPr>
        <w:jc w:val="center"/>
      </w:pPr>
      <w:r>
        <w:rPr>
          <w:rFonts w:ascii="Arial" w:hAnsi="Arial"/>
          <w:i/>
          <w:sz w:val="20"/>
        </w:rPr>
        <w:t>Original practice paper - not endorsed by OCR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Time allowed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1 hour 30 minutes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Maximum mark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80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Calculator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Calculators are not allowed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Instructions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Answer all questions. Write clearly and show working where a calculation is required.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Advice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The number of marks is given in square brackets. Use it as a guide to the detail needed.</w:t>
            </w:r>
          </w:p>
        </w:tc>
      </w:tr>
    </w:tbl>
    <w:p/>
    <w:p>
      <w:r>
        <w:br w:type="page"/>
      </w:r>
    </w:p>
    <w:p>
      <w:pPr>
        <w:pStyle w:val="Heading2"/>
        <w:keepNext/>
      </w:pPr>
      <w:r>
        <w:t>1. Systems architecture [10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State the purpose of the central processing unit (CPU).</w:t>
      </w:r>
      <w:r>
        <w:rPr>
          <w:rFonts w:ascii="Arial" w:hAnsi="Arial"/>
          <w:b/>
        </w:rPr>
        <w:t xml:space="preserve"> [1]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Complete the table by describing the role of each CPU component or register.</w:t>
      </w:r>
      <w:r>
        <w:rPr>
          <w:rFonts w:ascii="Arial" w:hAnsi="Arial"/>
          <w:b/>
        </w:rPr>
        <w:t xml:space="preserve"> [3]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rPr>
          <w:tblHeader w:val="true"/>
        </w:trP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Component / register</w:t>
            </w:r>
          </w:p>
        </w:tc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Role</w:t>
            </w:r>
          </w:p>
        </w:tc>
      </w:tr>
      <w:tr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ALU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Control Unit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Program Counter (PC)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/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Describe the fetch-decode-execute cycle. Your answer should refer to the movement of instructions and data between registers, memory and the CPU.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Explain one reason why cache memory can improve CPU performance.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1: 10 marks</w:t>
      </w:r>
    </w:p>
    <w:p/>
    <w:p>
      <w:pPr>
        <w:pStyle w:val="Heading2"/>
        <w:keepNext/>
      </w:pPr>
      <w:r>
        <w:t>2. CPU performance and embedded systems [9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Define the term clock speed.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A manufacturer claims that changing from a dual-core CPU to a quad-core CPU will always make a program run twice as fast. Explain why this claim is not always true.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A microwave oven contains an embedded system. Give two characteristics of an embedded system and explain why they are suitable for this device.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State two CPU performance factors other than clock speed.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2: 9 marks</w:t>
      </w:r>
    </w:p>
    <w:p/>
    <w:p>
      <w:pPr>
        <w:pStyle w:val="Heading2"/>
        <w:keepNext/>
      </w:pPr>
      <w:r>
        <w:t>3. Memory and storage [12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Describe two differences between RAM and ROM.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Explain why secondary storage is needed even when a computer has RAM.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A school is replacing laptop hard disk drives with solid-state drives. Compare SSDs and HDDs for this use.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Explain what virtual memory is and give one disadvantage of using it.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3: 12 marks</w:t>
      </w:r>
    </w:p>
    <w:p/>
    <w:p>
      <w:pPr>
        <w:pStyle w:val="Heading2"/>
        <w:keepNext/>
      </w:pPr>
      <w:r>
        <w:t>4. Data representation [12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Convert the 8-bit binary number 10110110 to denary. Show your working.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Convert the denary number 67 to 8-bit binary.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Convert the hexadecimal number 3A to denary. Show your working.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Explain why Unicode is useful for global websites compared with ASCII.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(e) </w:t>
      </w:r>
      <w:r>
        <w:rPr>
          <w:rFonts w:ascii="Arial" w:hAnsi="Arial"/>
          <w:sz w:val="20"/>
        </w:rPr>
        <w:t>A bitmap image is 100 pixels wide and 60 pixels high. It uses a colour depth of 8 bits. Calculate the file size in bytes before compression. Show your working.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4: 12 marks</w:t>
      </w:r>
    </w:p>
    <w:p/>
    <w:p>
      <w:pPr>
        <w:pStyle w:val="Heading2"/>
        <w:keepNext/>
      </w:pPr>
      <w:r>
        <w:t>5. Networks, connections and protocols [12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Define the terms LAN and WAN.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Compare a star topology with a mesh topology for a small school network.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State the role of each protocol or service in the table.</w:t>
      </w:r>
      <w:r>
        <w:rPr>
          <w:rFonts w:ascii="Arial" w:hAnsi="Arial"/>
          <w:b/>
        </w:rPr>
        <w:t xml:space="preserve"> [4]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rPr>
          <w:tblHeader w:val="true"/>
        </w:trP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Protocol / service</w:t>
            </w:r>
          </w:p>
        </w:tc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Role</w:t>
            </w:r>
          </w:p>
        </w:tc>
      </w:tr>
      <w:tr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HTTPS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TCP/IP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DNS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IMAP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/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Explain how packet switching allows data to travel across a network.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5: 12 marks</w:t>
      </w:r>
    </w:p>
    <w:p/>
    <w:p>
      <w:pPr>
        <w:pStyle w:val="Heading2"/>
        <w:keepNext/>
      </w:pPr>
      <w:r>
        <w:t>6. Network security [10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Define each security threat: malware, brute-force attack, and social engineering.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Explain how each measure can help protect a school network: firewall, user access levels, and encryption.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Describe how an SQL injection attack works and give one way it can be prevented.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State one reason why regular software updates are important for security.</w:t>
      </w:r>
      <w:r>
        <w:rPr>
          <w:rFonts w:ascii="Arial" w:hAnsi="Arial"/>
          <w:b/>
        </w:rPr>
        <w:t xml:space="preserve"> [1]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6: 10 marks</w:t>
      </w:r>
    </w:p>
    <w:p/>
    <w:p>
      <w:pPr>
        <w:pStyle w:val="Heading2"/>
        <w:keepNext/>
      </w:pPr>
      <w:r>
        <w:t>7. Systems software [7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Describe four functions of an operating system.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Explain the role of utility software. Include two examples in your answer.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7: 7 marks</w:t>
      </w:r>
    </w:p>
    <w:p/>
    <w:p>
      <w:pPr>
        <w:pStyle w:val="Heading2"/>
        <w:keepNext/>
      </w:pPr>
      <w:r>
        <w:t>8. Ethical, legal, cultural and environmental concerns [8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A school is considering replacing manual registers with an always-on facial recognition system at the entrance to every classroom. Discuss the ethical, legal, cultural and environmental issues the school should consider. Include a justified conclusion.</w:t>
      </w:r>
      <w:r>
        <w:rPr>
          <w:rFonts w:ascii="Arial" w:hAnsi="Arial"/>
          <w:b/>
        </w:rPr>
        <w:t xml:space="preserve"> [8]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8: 8 marks</w:t>
      </w:r>
    </w:p>
    <w:p>
      <w:pPr>
        <w:jc w:val="center"/>
      </w:pPr>
      <w:r>
        <w:rPr>
          <w:rFonts w:ascii="Arial" w:hAnsi="Arial"/>
          <w:b/>
          <w:sz w:val="20"/>
        </w:rPr>
        <w:t>END OF PAPER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850" w:bottom="794" w:left="85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rial" w:hAnsi="Arial"/>
        <w:i/>
        <w:sz w:val="16"/>
      </w:rPr>
      <w:t>Original practice material - not an OCR endorsed paper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/>
    <w:r>
      <w:rPr>
        <w:rFonts w:ascii="Arial" w:hAnsi="Arial"/>
        <w:b/>
        <w:sz w:val="16"/>
      </w:rPr>
      <w:t>J277 Practice Paper Set 1 - J277/01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J277 Set 1 J277/01 Computer Systems</dc:title>
  <dc:subject/>
  <dc:creator>Generated practice resource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